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47BD7873" wp14:editId="4AC2C106">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532B9F" w:rsidP="00532B9F">
            <w:pPr>
              <w:jc w:val="center"/>
              <w:rPr>
                <w:rFonts w:ascii="Arial" w:hAnsi="Arial"/>
              </w:rPr>
            </w:pPr>
            <w:r>
              <w:rPr>
                <w:rFonts w:ascii="Arial" w:hAnsi="Arial"/>
              </w:rPr>
              <w:t>Hairstyling Apprenticeship Program</w:t>
            </w:r>
          </w:p>
          <w:p w:rsidR="00532B9F" w:rsidRDefault="00532B9F" w:rsidP="00532B9F">
            <w:pPr>
              <w:jc w:val="cente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532B9F">
            <w:pPr>
              <w:rPr>
                <w:rFonts w:ascii="Arial" w:hAnsi="Arial"/>
              </w:rPr>
            </w:pPr>
            <w:r>
              <w:rPr>
                <w:rFonts w:ascii="Arial" w:hAnsi="Arial"/>
              </w:rPr>
              <w:t>Chemically Relax Hair</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532B9F">
            <w:pPr>
              <w:rPr>
                <w:rFonts w:ascii="Arial" w:hAnsi="Arial"/>
              </w:rPr>
            </w:pPr>
            <w:proofErr w:type="spellStart"/>
            <w:r>
              <w:rPr>
                <w:rFonts w:ascii="Arial" w:hAnsi="Arial"/>
              </w:rPr>
              <w:t>HST</w:t>
            </w:r>
            <w:proofErr w:type="spellEnd"/>
            <w:r>
              <w:rPr>
                <w:rFonts w:ascii="Arial" w:hAnsi="Arial"/>
              </w:rPr>
              <w:t xml:space="preserve"> 745</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532B9F">
            <w:pPr>
              <w:rPr>
                <w:rFonts w:ascii="Arial" w:hAnsi="Arial"/>
              </w:rPr>
            </w:pPr>
            <w:r>
              <w:rPr>
                <w:rFonts w:ascii="Arial" w:hAnsi="Arial"/>
              </w:rPr>
              <w:t>Level 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532B9F">
            <w:pPr>
              <w:rPr>
                <w:rFonts w:ascii="Arial" w:hAnsi="Arial"/>
              </w:rPr>
            </w:pPr>
            <w:r>
              <w:rPr>
                <w:rFonts w:ascii="Arial" w:hAnsi="Arial"/>
              </w:rPr>
              <w:t>Hairstylist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532B9F">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532B9F">
            <w:pPr>
              <w:rPr>
                <w:rFonts w:ascii="Arial" w:hAnsi="Arial"/>
              </w:rPr>
            </w:pPr>
            <w:r>
              <w:rPr>
                <w:rFonts w:ascii="Arial" w:hAnsi="Arial"/>
              </w:rPr>
              <w:t>July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BE3156">
            <w:pPr>
              <w:rPr>
                <w:rFonts w:ascii="Arial" w:hAnsi="Arial"/>
              </w:rPr>
            </w:pPr>
            <w:r>
              <w:rPr>
                <w:rFonts w:ascii="Arial" w:hAnsi="Arial"/>
              </w:rPr>
              <w:t>June 2013</w:t>
            </w:r>
          </w:p>
          <w:p w:rsidR="00BE3156" w:rsidRDefault="00BE3156">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A773B9">
            <w:pPr>
              <w:jc w:val="center"/>
              <w:rPr>
                <w:rFonts w:ascii="Arial" w:hAnsi="Arial"/>
              </w:rPr>
            </w:pPr>
            <w:r>
              <w:rPr>
                <w:rFonts w:ascii="Arial" w:hAnsi="Arial"/>
              </w:rPr>
              <w:t>‘Angelique Lemay’</w:t>
            </w:r>
          </w:p>
        </w:tc>
        <w:tc>
          <w:tcPr>
            <w:tcW w:w="1188" w:type="dxa"/>
          </w:tcPr>
          <w:p w:rsidR="00D1300B" w:rsidRDefault="00A773B9">
            <w:pPr>
              <w:rPr>
                <w:rFonts w:ascii="Arial" w:hAnsi="Arial"/>
              </w:rPr>
            </w:pPr>
            <w:r>
              <w:rPr>
                <w:rFonts w:ascii="Arial" w:hAnsi="Arial"/>
              </w:rPr>
              <w:t>June/15</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A773B9" w:rsidP="00A773B9">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BE3156">
            <w:pPr>
              <w:rPr>
                <w:rFonts w:ascii="Arial" w:hAnsi="Arial"/>
              </w:rPr>
            </w:pPr>
            <w:r>
              <w:rPr>
                <w:rFonts w:ascii="Arial" w:hAnsi="Arial"/>
              </w:rPr>
              <w:t>6</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BE3156">
            <w:pPr>
              <w:rPr>
                <w:rFonts w:ascii="Arial" w:hAnsi="Arial"/>
              </w:rPr>
            </w:pPr>
            <w:proofErr w:type="spellStart"/>
            <w:r>
              <w:rPr>
                <w:rFonts w:ascii="Arial" w:hAnsi="Arial"/>
              </w:rPr>
              <w:t>HST</w:t>
            </w:r>
            <w:proofErr w:type="spellEnd"/>
            <w:r>
              <w:rPr>
                <w:rFonts w:ascii="Arial" w:hAnsi="Arial"/>
              </w:rPr>
              <w:t xml:space="preserve"> 731-740</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BE3156">
            <w:pPr>
              <w:rPr>
                <w:rFonts w:ascii="Arial" w:hAnsi="Arial"/>
              </w:rPr>
            </w:pPr>
            <w:r>
              <w:rPr>
                <w:rFonts w:ascii="Arial" w:hAnsi="Arial"/>
              </w:rPr>
              <w:t>44hours/8weeks</w:t>
            </w:r>
          </w:p>
        </w:tc>
      </w:tr>
      <w:tr w:rsidR="00D1300B">
        <w:trPr>
          <w:cantSplit/>
        </w:trPr>
        <w:tc>
          <w:tcPr>
            <w:tcW w:w="8856" w:type="dxa"/>
            <w:gridSpan w:val="6"/>
          </w:tcPr>
          <w:p w:rsidR="00D1300B" w:rsidRDefault="00BE3156" w:rsidP="00BE3156">
            <w:pPr>
              <w:pStyle w:val="Heading2"/>
              <w:tabs>
                <w:tab w:val="center" w:pos="4560"/>
              </w:tabs>
              <w:jc w:val="left"/>
              <w:rPr>
                <w:rFonts w:ascii="Arial" w:hAnsi="Arial"/>
              </w:rPr>
            </w:pPr>
            <w:r>
              <w:rPr>
                <w:rFonts w:ascii="Arial" w:hAnsi="Arial"/>
              </w:rPr>
              <w:t xml:space="preserve">       </w:t>
            </w:r>
            <w:r w:rsidR="00D1300B">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sidR="00D1300B">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A773B9">
        <w:trPr>
          <w:cantSplit/>
        </w:trPr>
        <w:tc>
          <w:tcPr>
            <w:tcW w:w="8856" w:type="dxa"/>
            <w:gridSpan w:val="6"/>
          </w:tcPr>
          <w:p w:rsidR="00A773B9" w:rsidRDefault="00A773B9">
            <w:pPr>
              <w:pStyle w:val="Heading2"/>
              <w:tabs>
                <w:tab w:val="center" w:pos="4560"/>
              </w:tabs>
              <w:rPr>
                <w:rFonts w:ascii="Arial" w:hAnsi="Arial"/>
                <w:b w:val="0"/>
              </w:rPr>
            </w:pPr>
            <w:r>
              <w:rPr>
                <w:rFonts w:ascii="Arial" w:hAnsi="Arial"/>
                <w:b w:val="0"/>
                <w:i/>
              </w:rPr>
              <w:t>For additional information, please contact Angelique Lemay, Dean</w:t>
            </w:r>
          </w:p>
        </w:tc>
      </w:tr>
      <w:tr w:rsidR="00A773B9">
        <w:trPr>
          <w:cantSplit/>
        </w:trPr>
        <w:tc>
          <w:tcPr>
            <w:tcW w:w="8856" w:type="dxa"/>
            <w:gridSpan w:val="6"/>
          </w:tcPr>
          <w:p w:rsidR="00A773B9" w:rsidRDefault="00A773B9">
            <w:pPr>
              <w:tabs>
                <w:tab w:val="center" w:pos="4560"/>
              </w:tabs>
              <w:jc w:val="center"/>
              <w:rPr>
                <w:rFonts w:ascii="Arial" w:hAnsi="Arial"/>
                <w:i/>
                <w:lang w:val="en-GB"/>
              </w:rPr>
            </w:pPr>
            <w:r>
              <w:rPr>
                <w:rFonts w:ascii="Arial" w:hAnsi="Arial"/>
                <w:i/>
                <w:lang w:val="en-GB"/>
              </w:rPr>
              <w:t>School of Community Services, Interdisciplinary Studies, Curriculum &amp; Faculty Enrichment</w:t>
            </w:r>
          </w:p>
        </w:tc>
      </w:tr>
      <w:tr w:rsidR="00A773B9">
        <w:trPr>
          <w:cantSplit/>
        </w:trPr>
        <w:tc>
          <w:tcPr>
            <w:tcW w:w="8856" w:type="dxa"/>
            <w:gridSpan w:val="6"/>
          </w:tcPr>
          <w:p w:rsidR="00A773B9" w:rsidRDefault="00A773B9">
            <w:pPr>
              <w:tabs>
                <w:tab w:val="center" w:pos="4560"/>
              </w:tabs>
              <w:jc w:val="center"/>
              <w:rPr>
                <w:rFonts w:ascii="Arial" w:hAnsi="Arial"/>
              </w:rPr>
            </w:pPr>
            <w:r>
              <w:rPr>
                <w:rFonts w:ascii="Arial" w:hAnsi="Arial"/>
                <w:i/>
                <w:lang w:val="en-GB"/>
              </w:rPr>
              <w:t>(705) 759-2554, Ext. 2737</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BE3156" w:rsidRDefault="00BE3156">
            <w:pPr>
              <w:rPr>
                <w:rFonts w:ascii="Arial" w:hAnsi="Arial"/>
              </w:rPr>
            </w:pPr>
            <w:r w:rsidRPr="00BE3156">
              <w:rPr>
                <w:rFonts w:ascii="Arial" w:hAnsi="Arial"/>
              </w:rPr>
              <w:t>Upon successful completion, the apprentice is able to chemically relax hair demonstrating the skill and applying the relevant knowledge of the chemical products, selection and application techniques to meet the needs and expectations of the client.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BE3156">
            <w:pPr>
              <w:rPr>
                <w:rFonts w:ascii="Arial" w:hAnsi="Arial"/>
              </w:rPr>
            </w:pPr>
            <w:r>
              <w:rPr>
                <w:rFonts w:ascii="Arial" w:hAnsi="Arial"/>
              </w:rPr>
              <w:t xml:space="preserve">  </w:t>
            </w:r>
          </w:p>
        </w:tc>
        <w:tc>
          <w:tcPr>
            <w:tcW w:w="7614" w:type="dxa"/>
          </w:tcPr>
          <w:p w:rsidR="00BE3156" w:rsidRPr="00BE3156" w:rsidRDefault="00BE3156" w:rsidP="00BE3156">
            <w:pPr>
              <w:rPr>
                <w:rFonts w:ascii="Arial" w:hAnsi="Arial"/>
                <w:b/>
              </w:rPr>
            </w:pPr>
            <w:r w:rsidRPr="00BE3156">
              <w:rPr>
                <w:rFonts w:ascii="Arial" w:hAnsi="Arial"/>
                <w:b/>
              </w:rPr>
              <w:t>1.</w:t>
            </w:r>
            <w:r w:rsidRPr="00BE3156">
              <w:rPr>
                <w:rFonts w:ascii="Arial" w:hAnsi="Arial"/>
                <w:b/>
              </w:rPr>
              <w:tab/>
              <w:t>Describe the effect of each of the chemical texture processes on all layers of the hair.</w:t>
            </w:r>
          </w:p>
          <w:p w:rsidR="00BE3156" w:rsidRPr="00BE3156" w:rsidRDefault="00BE3156" w:rsidP="00BE3156">
            <w:pPr>
              <w:rPr>
                <w:rFonts w:ascii="Arial" w:hAnsi="Arial"/>
                <w:u w:val="single"/>
              </w:rPr>
            </w:pPr>
            <w:r w:rsidRPr="00BE3156">
              <w:rPr>
                <w:rFonts w:ascii="Arial" w:hAnsi="Arial"/>
              </w:rPr>
              <w:tab/>
            </w:r>
            <w:r w:rsidRPr="00BE3156">
              <w:rPr>
                <w:rFonts w:ascii="Arial" w:hAnsi="Arial"/>
                <w:u w:val="single"/>
              </w:rPr>
              <w:t>Potential Elements of the Performance:</w:t>
            </w:r>
          </w:p>
          <w:p w:rsidR="00BE3156" w:rsidRPr="00BE3156" w:rsidRDefault="00BE3156" w:rsidP="00BE3156">
            <w:pPr>
              <w:rPr>
                <w:rFonts w:ascii="Arial" w:hAnsi="Arial"/>
              </w:rPr>
            </w:pPr>
          </w:p>
          <w:p w:rsidR="00BE3156" w:rsidRPr="00BE3156" w:rsidRDefault="00BE3156" w:rsidP="00BE3156">
            <w:pPr>
              <w:rPr>
                <w:rFonts w:ascii="Arial" w:hAnsi="Arial"/>
              </w:rPr>
            </w:pPr>
            <w:r w:rsidRPr="00BE3156">
              <w:rPr>
                <w:rFonts w:ascii="Arial" w:hAnsi="Arial"/>
              </w:rPr>
              <w:t>•</w:t>
            </w:r>
            <w:r w:rsidRPr="00BE3156">
              <w:rPr>
                <w:rFonts w:ascii="Arial" w:hAnsi="Arial"/>
              </w:rPr>
              <w:tab/>
              <w:t xml:space="preserve">Identify the 3 layers of the hair </w:t>
            </w:r>
          </w:p>
          <w:p w:rsidR="00BE3156" w:rsidRPr="00BE3156" w:rsidRDefault="00BE3156" w:rsidP="00BE3156">
            <w:pPr>
              <w:rPr>
                <w:rFonts w:ascii="Arial" w:hAnsi="Arial"/>
              </w:rPr>
            </w:pPr>
            <w:r w:rsidRPr="00BE3156">
              <w:rPr>
                <w:rFonts w:ascii="Arial" w:hAnsi="Arial"/>
              </w:rPr>
              <w:t>•</w:t>
            </w:r>
            <w:r w:rsidRPr="00BE3156">
              <w:rPr>
                <w:rFonts w:ascii="Arial" w:hAnsi="Arial"/>
              </w:rPr>
              <w:tab/>
              <w:t xml:space="preserve">Differentiate between the physical and chemical action on the hair </w:t>
            </w:r>
          </w:p>
          <w:p w:rsidR="00BE3156" w:rsidRPr="00BE3156" w:rsidRDefault="00BE3156" w:rsidP="00BE3156">
            <w:pPr>
              <w:rPr>
                <w:rFonts w:ascii="Arial" w:hAnsi="Arial"/>
              </w:rPr>
            </w:pPr>
            <w:r w:rsidRPr="00BE3156">
              <w:rPr>
                <w:rFonts w:ascii="Arial" w:hAnsi="Arial"/>
              </w:rPr>
              <w:t>•</w:t>
            </w:r>
            <w:r w:rsidRPr="00BE3156">
              <w:rPr>
                <w:rFonts w:ascii="Arial" w:hAnsi="Arial"/>
              </w:rPr>
              <w:tab/>
              <w:t xml:space="preserve">Describe the chemical reformation action on the 3 layers of hair through use of chemical texture products, including: </w:t>
            </w:r>
          </w:p>
          <w:p w:rsidR="00BE3156" w:rsidRPr="00BE3156" w:rsidRDefault="00BE3156" w:rsidP="00BE3156">
            <w:pPr>
              <w:rPr>
                <w:rFonts w:ascii="Arial" w:hAnsi="Arial"/>
              </w:rPr>
            </w:pPr>
            <w:r w:rsidRPr="00BE3156">
              <w:rPr>
                <w:rFonts w:ascii="Arial" w:hAnsi="Arial"/>
              </w:rPr>
              <w:t>o</w:t>
            </w:r>
            <w:r w:rsidRPr="00BE3156">
              <w:rPr>
                <w:rFonts w:ascii="Arial" w:hAnsi="Arial"/>
              </w:rPr>
              <w:tab/>
              <w:t xml:space="preserve">chemical hair relaxers </w:t>
            </w:r>
          </w:p>
          <w:p w:rsidR="00BE3156" w:rsidRPr="00BE3156" w:rsidRDefault="00BE3156" w:rsidP="00BE3156">
            <w:pPr>
              <w:rPr>
                <w:rFonts w:ascii="Arial" w:hAnsi="Arial"/>
              </w:rPr>
            </w:pPr>
            <w:r w:rsidRPr="00BE3156">
              <w:rPr>
                <w:rFonts w:ascii="Arial" w:hAnsi="Arial"/>
              </w:rPr>
              <w:t>o</w:t>
            </w:r>
            <w:r w:rsidRPr="00BE3156">
              <w:rPr>
                <w:rFonts w:ascii="Arial" w:hAnsi="Arial"/>
              </w:rPr>
              <w:tab/>
              <w:t xml:space="preserve">curl reformation products </w:t>
            </w:r>
          </w:p>
          <w:p w:rsidR="00BE3156" w:rsidRDefault="00BE3156" w:rsidP="00BE3156">
            <w:pPr>
              <w:rPr>
                <w:rFonts w:ascii="Arial" w:hAnsi="Arial"/>
              </w:rPr>
            </w:pPr>
            <w:r w:rsidRPr="00BE3156">
              <w:rPr>
                <w:rFonts w:ascii="Arial" w:hAnsi="Arial"/>
              </w:rPr>
              <w:t>o</w:t>
            </w:r>
            <w:r w:rsidRPr="00BE3156">
              <w:rPr>
                <w:rFonts w:ascii="Arial" w:hAnsi="Arial"/>
              </w:rPr>
              <w:tab/>
              <w:t>Describe the neutralizing process for each chemical texture service in relation to the hair and their effects on the 3 layers of the hair</w:t>
            </w:r>
          </w:p>
          <w:p w:rsidR="00BE3156" w:rsidRPr="00BE3156" w:rsidRDefault="00BE3156" w:rsidP="00BE3156">
            <w:pPr>
              <w:rPr>
                <w:rFonts w:ascii="Arial" w:hAnsi="Arial"/>
              </w:rPr>
            </w:pPr>
          </w:p>
          <w:p w:rsidR="00BE3156" w:rsidRPr="00BE3156" w:rsidRDefault="00BE3156" w:rsidP="00BE3156">
            <w:pPr>
              <w:rPr>
                <w:rFonts w:ascii="Arial" w:hAnsi="Arial"/>
                <w:b/>
              </w:rPr>
            </w:pPr>
            <w:r w:rsidRPr="00BE3156">
              <w:rPr>
                <w:rFonts w:ascii="Arial" w:hAnsi="Arial"/>
                <w:b/>
              </w:rPr>
              <w:t>2.</w:t>
            </w:r>
            <w:r w:rsidRPr="00BE3156">
              <w:rPr>
                <w:rFonts w:ascii="Arial" w:hAnsi="Arial"/>
                <w:b/>
              </w:rPr>
              <w:tab/>
              <w:t>Perform preparatory steps for chemical texture service procedure.</w:t>
            </w:r>
          </w:p>
          <w:p w:rsidR="00BE3156" w:rsidRDefault="00BE3156" w:rsidP="00BE3156">
            <w:pPr>
              <w:rPr>
                <w:rFonts w:ascii="Arial" w:hAnsi="Arial"/>
                <w:u w:val="single"/>
              </w:rPr>
            </w:pPr>
            <w:r w:rsidRPr="00BE3156">
              <w:rPr>
                <w:rFonts w:ascii="Arial" w:hAnsi="Arial"/>
              </w:rPr>
              <w:tab/>
            </w:r>
            <w:r w:rsidRPr="00BE3156">
              <w:rPr>
                <w:rFonts w:ascii="Arial" w:hAnsi="Arial"/>
                <w:u w:val="single"/>
              </w:rPr>
              <w:t>Potential Elements of the Performance:</w:t>
            </w:r>
          </w:p>
          <w:p w:rsidR="00BE3156" w:rsidRPr="00BE3156" w:rsidRDefault="00BE3156" w:rsidP="00BE3156">
            <w:pPr>
              <w:rPr>
                <w:rFonts w:ascii="Arial" w:hAnsi="Arial"/>
                <w:u w:val="single"/>
              </w:rPr>
            </w:pPr>
          </w:p>
          <w:p w:rsidR="00BE3156" w:rsidRPr="00BE3156" w:rsidRDefault="00BE3156" w:rsidP="00BE3156">
            <w:pPr>
              <w:rPr>
                <w:rFonts w:ascii="Arial" w:hAnsi="Arial"/>
              </w:rPr>
            </w:pPr>
            <w:r w:rsidRPr="00BE3156">
              <w:rPr>
                <w:rFonts w:ascii="Arial" w:hAnsi="Arial"/>
              </w:rPr>
              <w:t>•</w:t>
            </w:r>
            <w:r w:rsidRPr="00BE3156">
              <w:rPr>
                <w:rFonts w:ascii="Arial" w:hAnsi="Arial"/>
              </w:rPr>
              <w:tab/>
              <w:t xml:space="preserve">Analyze hair and scalp </w:t>
            </w:r>
          </w:p>
          <w:p w:rsidR="00BE3156" w:rsidRPr="00BE3156" w:rsidRDefault="00BE3156" w:rsidP="00BE3156">
            <w:pPr>
              <w:rPr>
                <w:rFonts w:ascii="Arial" w:hAnsi="Arial"/>
              </w:rPr>
            </w:pPr>
            <w:r w:rsidRPr="00BE3156">
              <w:rPr>
                <w:rFonts w:ascii="Arial" w:hAnsi="Arial"/>
              </w:rPr>
              <w:t>•</w:t>
            </w:r>
            <w:r w:rsidRPr="00BE3156">
              <w:rPr>
                <w:rFonts w:ascii="Arial" w:hAnsi="Arial"/>
              </w:rPr>
              <w:tab/>
              <w:t xml:space="preserve">Identify length, texture, porosity, elasticity, density and natural growth patterns </w:t>
            </w:r>
          </w:p>
          <w:p w:rsidR="00BE3156" w:rsidRPr="00BE3156" w:rsidRDefault="00BE3156" w:rsidP="00BE3156">
            <w:pPr>
              <w:rPr>
                <w:rFonts w:ascii="Arial" w:hAnsi="Arial"/>
              </w:rPr>
            </w:pPr>
            <w:r w:rsidRPr="00BE3156">
              <w:rPr>
                <w:rFonts w:ascii="Arial" w:hAnsi="Arial"/>
              </w:rPr>
              <w:t>•</w:t>
            </w:r>
            <w:r w:rsidRPr="00BE3156">
              <w:rPr>
                <w:rFonts w:ascii="Arial" w:hAnsi="Arial"/>
              </w:rPr>
              <w:tab/>
              <w:t xml:space="preserve">List the safety issues that result from existing scalp abrasions or disorders </w:t>
            </w:r>
          </w:p>
          <w:p w:rsidR="00BE3156" w:rsidRPr="00BE3156" w:rsidRDefault="00BE3156" w:rsidP="00BE3156">
            <w:pPr>
              <w:rPr>
                <w:rFonts w:ascii="Arial" w:hAnsi="Arial"/>
              </w:rPr>
            </w:pPr>
            <w:r w:rsidRPr="00BE3156">
              <w:rPr>
                <w:rFonts w:ascii="Arial" w:hAnsi="Arial"/>
              </w:rPr>
              <w:t>•</w:t>
            </w:r>
            <w:r w:rsidRPr="00BE3156">
              <w:rPr>
                <w:rFonts w:ascii="Arial" w:hAnsi="Arial"/>
              </w:rPr>
              <w:tab/>
              <w:t xml:space="preserve">Identify desired hair texture (curl or straight) </w:t>
            </w:r>
          </w:p>
          <w:p w:rsidR="00BE3156" w:rsidRPr="00BE3156" w:rsidRDefault="00BE3156" w:rsidP="00BE3156">
            <w:pPr>
              <w:rPr>
                <w:rFonts w:ascii="Arial" w:hAnsi="Arial"/>
              </w:rPr>
            </w:pPr>
            <w:r w:rsidRPr="00BE3156">
              <w:rPr>
                <w:rFonts w:ascii="Arial" w:hAnsi="Arial"/>
              </w:rPr>
              <w:t>•</w:t>
            </w:r>
            <w:r w:rsidRPr="00BE3156">
              <w:rPr>
                <w:rFonts w:ascii="Arial" w:hAnsi="Arial"/>
              </w:rPr>
              <w:tab/>
              <w:t xml:space="preserve">Determine the product and service based on analysis of hair and client feedback </w:t>
            </w:r>
          </w:p>
          <w:p w:rsidR="00BE3156" w:rsidRPr="00BE3156" w:rsidRDefault="00BE3156" w:rsidP="00BE3156">
            <w:pPr>
              <w:rPr>
                <w:rFonts w:ascii="Arial" w:hAnsi="Arial"/>
              </w:rPr>
            </w:pPr>
            <w:r w:rsidRPr="00BE3156">
              <w:rPr>
                <w:rFonts w:ascii="Arial" w:hAnsi="Arial"/>
              </w:rPr>
              <w:t>•</w:t>
            </w:r>
            <w:r w:rsidRPr="00BE3156">
              <w:rPr>
                <w:rFonts w:ascii="Arial" w:hAnsi="Arial"/>
              </w:rPr>
              <w:tab/>
              <w:t xml:space="preserve">Perform a strand test to determine strength of product and timing of service </w:t>
            </w:r>
          </w:p>
          <w:p w:rsidR="00BE3156" w:rsidRDefault="00BE3156" w:rsidP="00BE3156">
            <w:pPr>
              <w:rPr>
                <w:rFonts w:ascii="Arial" w:hAnsi="Arial"/>
              </w:rPr>
            </w:pPr>
            <w:r w:rsidRPr="00BE3156">
              <w:rPr>
                <w:rFonts w:ascii="Arial" w:hAnsi="Arial"/>
              </w:rPr>
              <w:t>•</w:t>
            </w:r>
            <w:r w:rsidRPr="00BE3156">
              <w:rPr>
                <w:rFonts w:ascii="Arial" w:hAnsi="Arial"/>
              </w:rPr>
              <w:tab/>
              <w:t>Prepare client for chemical texture service</w:t>
            </w:r>
          </w:p>
          <w:p w:rsidR="00BE3156" w:rsidRPr="00BE3156" w:rsidRDefault="00BE3156" w:rsidP="00BE3156">
            <w:pPr>
              <w:rPr>
                <w:rFonts w:ascii="Arial" w:hAnsi="Arial"/>
              </w:rPr>
            </w:pPr>
          </w:p>
          <w:p w:rsidR="00BE3156" w:rsidRPr="00BE3156" w:rsidRDefault="00BE3156" w:rsidP="00BE3156">
            <w:pPr>
              <w:rPr>
                <w:rFonts w:ascii="Arial" w:hAnsi="Arial"/>
                <w:b/>
              </w:rPr>
            </w:pPr>
            <w:r w:rsidRPr="00BE3156">
              <w:rPr>
                <w:rFonts w:ascii="Arial" w:hAnsi="Arial"/>
                <w:b/>
              </w:rPr>
              <w:lastRenderedPageBreak/>
              <w:t>3.</w:t>
            </w:r>
            <w:r w:rsidRPr="00BE3156">
              <w:rPr>
                <w:rFonts w:ascii="Arial" w:hAnsi="Arial"/>
                <w:b/>
              </w:rPr>
              <w:tab/>
              <w:t>Interpret consultation results to determine type of chemical texture service to be performed.</w:t>
            </w:r>
          </w:p>
          <w:p w:rsidR="00BE3156" w:rsidRPr="00BE3156" w:rsidRDefault="00BE3156" w:rsidP="00BE3156">
            <w:pPr>
              <w:rPr>
                <w:rFonts w:ascii="Arial" w:hAnsi="Arial"/>
                <w:u w:val="single"/>
              </w:rPr>
            </w:pPr>
            <w:r w:rsidRPr="00BE3156">
              <w:rPr>
                <w:rFonts w:ascii="Arial" w:hAnsi="Arial"/>
              </w:rPr>
              <w:tab/>
            </w:r>
            <w:r w:rsidRPr="00BE3156">
              <w:rPr>
                <w:rFonts w:ascii="Arial" w:hAnsi="Arial"/>
                <w:u w:val="single"/>
              </w:rPr>
              <w:t>Potential Elements of the Performance:</w:t>
            </w:r>
          </w:p>
          <w:p w:rsidR="00BE3156" w:rsidRPr="00BE3156" w:rsidRDefault="00BE3156" w:rsidP="00BE3156">
            <w:pPr>
              <w:rPr>
                <w:rFonts w:ascii="Arial" w:hAnsi="Arial"/>
              </w:rPr>
            </w:pPr>
          </w:p>
          <w:p w:rsidR="00BE3156" w:rsidRPr="00BE3156" w:rsidRDefault="00BE3156" w:rsidP="00BE3156">
            <w:pPr>
              <w:rPr>
                <w:rFonts w:ascii="Arial" w:hAnsi="Arial"/>
              </w:rPr>
            </w:pPr>
            <w:r w:rsidRPr="00BE3156">
              <w:rPr>
                <w:rFonts w:ascii="Arial" w:hAnsi="Arial"/>
              </w:rPr>
              <w:t>•</w:t>
            </w:r>
            <w:r w:rsidRPr="00BE3156">
              <w:rPr>
                <w:rFonts w:ascii="Arial" w:hAnsi="Arial"/>
              </w:rPr>
              <w:tab/>
              <w:t>Identify application technique such as:</w:t>
            </w:r>
          </w:p>
          <w:p w:rsidR="00BE3156" w:rsidRPr="00BE3156" w:rsidRDefault="00BE3156" w:rsidP="00BE3156">
            <w:pPr>
              <w:rPr>
                <w:rFonts w:ascii="Arial" w:hAnsi="Arial"/>
              </w:rPr>
            </w:pPr>
            <w:r w:rsidRPr="00BE3156">
              <w:rPr>
                <w:rFonts w:ascii="Arial" w:hAnsi="Arial"/>
              </w:rPr>
              <w:t>o</w:t>
            </w:r>
            <w:r w:rsidRPr="00BE3156">
              <w:rPr>
                <w:rFonts w:ascii="Arial" w:hAnsi="Arial"/>
              </w:rPr>
              <w:tab/>
              <w:t>Virgin chemical relaxer</w:t>
            </w:r>
          </w:p>
          <w:p w:rsidR="00BE3156" w:rsidRPr="00BE3156" w:rsidRDefault="00BE3156" w:rsidP="00BE3156">
            <w:pPr>
              <w:rPr>
                <w:rFonts w:ascii="Arial" w:hAnsi="Arial"/>
              </w:rPr>
            </w:pPr>
            <w:r w:rsidRPr="00BE3156">
              <w:rPr>
                <w:rFonts w:ascii="Arial" w:hAnsi="Arial"/>
              </w:rPr>
              <w:t>o</w:t>
            </w:r>
            <w:r w:rsidRPr="00BE3156">
              <w:rPr>
                <w:rFonts w:ascii="Arial" w:hAnsi="Arial"/>
              </w:rPr>
              <w:tab/>
              <w:t>Retouch chemical relaxer</w:t>
            </w:r>
          </w:p>
          <w:p w:rsidR="00BE3156" w:rsidRDefault="00BE3156" w:rsidP="00BE3156">
            <w:pPr>
              <w:rPr>
                <w:rFonts w:ascii="Arial" w:hAnsi="Arial"/>
              </w:rPr>
            </w:pPr>
            <w:r w:rsidRPr="00BE3156">
              <w:rPr>
                <w:rFonts w:ascii="Arial" w:hAnsi="Arial"/>
              </w:rPr>
              <w:t>o</w:t>
            </w:r>
            <w:r w:rsidRPr="00BE3156">
              <w:rPr>
                <w:rFonts w:ascii="Arial" w:hAnsi="Arial"/>
              </w:rPr>
              <w:tab/>
              <w:t>Soft curl permanent</w:t>
            </w:r>
          </w:p>
          <w:p w:rsidR="00BE3156" w:rsidRPr="00BE3156" w:rsidRDefault="00BE3156" w:rsidP="00BE3156">
            <w:pPr>
              <w:rPr>
                <w:rFonts w:ascii="Arial" w:hAnsi="Arial"/>
              </w:rPr>
            </w:pPr>
          </w:p>
          <w:p w:rsidR="00BE3156" w:rsidRPr="00BE3156" w:rsidRDefault="00BE3156" w:rsidP="00BE3156">
            <w:pPr>
              <w:rPr>
                <w:rFonts w:ascii="Arial" w:hAnsi="Arial"/>
                <w:b/>
              </w:rPr>
            </w:pPr>
            <w:r w:rsidRPr="00BE3156">
              <w:rPr>
                <w:rFonts w:ascii="Arial" w:hAnsi="Arial"/>
                <w:b/>
              </w:rPr>
              <w:t>4.</w:t>
            </w:r>
            <w:r w:rsidRPr="00BE3156">
              <w:rPr>
                <w:rFonts w:ascii="Arial" w:hAnsi="Arial"/>
                <w:b/>
              </w:rPr>
              <w:tab/>
              <w:t>Explain and apply the relevant knowledge for the selection of chemical relaxing products, tools and application methods.</w:t>
            </w:r>
          </w:p>
          <w:p w:rsidR="00BE3156" w:rsidRDefault="00BE3156" w:rsidP="00BE3156">
            <w:pPr>
              <w:rPr>
                <w:rFonts w:ascii="Arial" w:hAnsi="Arial"/>
                <w:u w:val="single"/>
              </w:rPr>
            </w:pPr>
            <w:r w:rsidRPr="00BE3156">
              <w:rPr>
                <w:rFonts w:ascii="Arial" w:hAnsi="Arial"/>
              </w:rPr>
              <w:tab/>
            </w:r>
            <w:r w:rsidRPr="00BE3156">
              <w:rPr>
                <w:rFonts w:ascii="Arial" w:hAnsi="Arial"/>
                <w:u w:val="single"/>
              </w:rPr>
              <w:t>Potential Elements of the Performance:</w:t>
            </w:r>
          </w:p>
          <w:p w:rsidR="00BE3156" w:rsidRPr="00BE3156" w:rsidRDefault="00BE3156" w:rsidP="00BE3156">
            <w:pPr>
              <w:rPr>
                <w:rFonts w:ascii="Arial" w:hAnsi="Arial"/>
                <w:u w:val="single"/>
              </w:rPr>
            </w:pPr>
          </w:p>
          <w:p w:rsidR="00BE3156" w:rsidRPr="00BE3156" w:rsidRDefault="00BE3156" w:rsidP="00BE3156">
            <w:pPr>
              <w:rPr>
                <w:rFonts w:ascii="Arial" w:hAnsi="Arial"/>
              </w:rPr>
            </w:pPr>
            <w:r w:rsidRPr="00BE3156">
              <w:rPr>
                <w:rFonts w:ascii="Arial" w:hAnsi="Arial"/>
              </w:rPr>
              <w:t>•</w:t>
            </w:r>
            <w:r w:rsidRPr="00BE3156">
              <w:rPr>
                <w:rFonts w:ascii="Arial" w:hAnsi="Arial"/>
              </w:rPr>
              <w:tab/>
              <w:t xml:space="preserve">Identify the various types of relaxers, including: </w:t>
            </w:r>
          </w:p>
          <w:p w:rsidR="00BE3156" w:rsidRPr="00BE3156" w:rsidRDefault="00BE3156" w:rsidP="00BE3156">
            <w:pPr>
              <w:rPr>
                <w:rFonts w:ascii="Arial" w:hAnsi="Arial"/>
              </w:rPr>
            </w:pPr>
            <w:r w:rsidRPr="00BE3156">
              <w:rPr>
                <w:rFonts w:ascii="Arial" w:hAnsi="Arial"/>
              </w:rPr>
              <w:t>o</w:t>
            </w:r>
            <w:r w:rsidRPr="00BE3156">
              <w:rPr>
                <w:rFonts w:ascii="Arial" w:hAnsi="Arial"/>
              </w:rPr>
              <w:tab/>
              <w:t xml:space="preserve">sodium hydroxide </w:t>
            </w:r>
          </w:p>
          <w:p w:rsidR="00BE3156" w:rsidRPr="00BE3156" w:rsidRDefault="00BE3156" w:rsidP="00BE3156">
            <w:pPr>
              <w:rPr>
                <w:rFonts w:ascii="Arial" w:hAnsi="Arial"/>
              </w:rPr>
            </w:pPr>
            <w:r w:rsidRPr="00BE3156">
              <w:rPr>
                <w:rFonts w:ascii="Arial" w:hAnsi="Arial"/>
              </w:rPr>
              <w:t>o</w:t>
            </w:r>
            <w:r w:rsidRPr="00BE3156">
              <w:rPr>
                <w:rFonts w:ascii="Arial" w:hAnsi="Arial"/>
              </w:rPr>
              <w:tab/>
              <w:t xml:space="preserve">ammonium </w:t>
            </w:r>
            <w:proofErr w:type="spellStart"/>
            <w:r w:rsidRPr="00BE3156">
              <w:rPr>
                <w:rFonts w:ascii="Arial" w:hAnsi="Arial"/>
              </w:rPr>
              <w:t>thioglycolate</w:t>
            </w:r>
            <w:proofErr w:type="spellEnd"/>
            <w:r w:rsidRPr="00BE3156">
              <w:rPr>
                <w:rFonts w:ascii="Arial" w:hAnsi="Arial"/>
              </w:rPr>
              <w:t xml:space="preserve"> </w:t>
            </w:r>
          </w:p>
          <w:p w:rsidR="00BE3156" w:rsidRPr="00BE3156" w:rsidRDefault="00BE3156" w:rsidP="00BE3156">
            <w:pPr>
              <w:rPr>
                <w:rFonts w:ascii="Arial" w:hAnsi="Arial"/>
              </w:rPr>
            </w:pPr>
            <w:r w:rsidRPr="00BE3156">
              <w:rPr>
                <w:rFonts w:ascii="Arial" w:hAnsi="Arial"/>
              </w:rPr>
              <w:t>o</w:t>
            </w:r>
            <w:r w:rsidRPr="00BE3156">
              <w:rPr>
                <w:rFonts w:ascii="Arial" w:hAnsi="Arial"/>
              </w:rPr>
              <w:tab/>
              <w:t xml:space="preserve">no-lye relaxers </w:t>
            </w:r>
          </w:p>
          <w:p w:rsidR="00BE3156" w:rsidRPr="00BE3156" w:rsidRDefault="00BE3156" w:rsidP="00BE3156">
            <w:pPr>
              <w:rPr>
                <w:rFonts w:ascii="Arial" w:hAnsi="Arial"/>
              </w:rPr>
            </w:pPr>
            <w:r w:rsidRPr="00BE3156">
              <w:rPr>
                <w:rFonts w:ascii="Arial" w:hAnsi="Arial"/>
              </w:rPr>
              <w:t>•</w:t>
            </w:r>
            <w:r w:rsidRPr="00BE3156">
              <w:rPr>
                <w:rFonts w:ascii="Arial" w:hAnsi="Arial"/>
              </w:rPr>
              <w:tab/>
              <w:t xml:space="preserve">Identify and describe the features of relaxing products: </w:t>
            </w:r>
          </w:p>
          <w:p w:rsidR="00BE3156" w:rsidRPr="00BE3156" w:rsidRDefault="00BE3156" w:rsidP="00BE3156">
            <w:pPr>
              <w:rPr>
                <w:rFonts w:ascii="Arial" w:hAnsi="Arial"/>
              </w:rPr>
            </w:pPr>
            <w:r w:rsidRPr="00BE3156">
              <w:rPr>
                <w:rFonts w:ascii="Arial" w:hAnsi="Arial"/>
              </w:rPr>
              <w:t>o</w:t>
            </w:r>
            <w:r w:rsidRPr="00BE3156">
              <w:rPr>
                <w:rFonts w:ascii="Arial" w:hAnsi="Arial"/>
              </w:rPr>
              <w:tab/>
              <w:t xml:space="preserve">list the function of each relaxing product </w:t>
            </w:r>
          </w:p>
          <w:p w:rsidR="00BE3156" w:rsidRPr="00BE3156" w:rsidRDefault="00BE3156" w:rsidP="00BE3156">
            <w:pPr>
              <w:rPr>
                <w:rFonts w:ascii="Arial" w:hAnsi="Arial"/>
              </w:rPr>
            </w:pPr>
            <w:r w:rsidRPr="00BE3156">
              <w:rPr>
                <w:rFonts w:ascii="Arial" w:hAnsi="Arial"/>
              </w:rPr>
              <w:t>o</w:t>
            </w:r>
            <w:r w:rsidRPr="00BE3156">
              <w:rPr>
                <w:rFonts w:ascii="Arial" w:hAnsi="Arial"/>
              </w:rPr>
              <w:tab/>
              <w:t xml:space="preserve">describe the advantages and disadvantages of various relaxing products </w:t>
            </w:r>
          </w:p>
          <w:p w:rsidR="00BE3156" w:rsidRPr="00BE3156" w:rsidRDefault="00BE3156" w:rsidP="00BE3156">
            <w:pPr>
              <w:rPr>
                <w:rFonts w:ascii="Arial" w:hAnsi="Arial"/>
              </w:rPr>
            </w:pPr>
            <w:r w:rsidRPr="00BE3156">
              <w:rPr>
                <w:rFonts w:ascii="Arial" w:hAnsi="Arial"/>
              </w:rPr>
              <w:t>o</w:t>
            </w:r>
            <w:r w:rsidRPr="00BE3156">
              <w:rPr>
                <w:rFonts w:ascii="Arial" w:hAnsi="Arial"/>
              </w:rPr>
              <w:tab/>
              <w:t xml:space="preserve">align the varying strengths of chemical relaxers with their results </w:t>
            </w:r>
          </w:p>
          <w:p w:rsidR="00BE3156" w:rsidRPr="00BE3156" w:rsidRDefault="00BE3156" w:rsidP="00BE3156">
            <w:pPr>
              <w:rPr>
                <w:rFonts w:ascii="Arial" w:hAnsi="Arial"/>
              </w:rPr>
            </w:pPr>
            <w:r w:rsidRPr="00BE3156">
              <w:rPr>
                <w:rFonts w:ascii="Arial" w:hAnsi="Arial"/>
              </w:rPr>
              <w:t>•</w:t>
            </w:r>
            <w:r w:rsidRPr="00BE3156">
              <w:rPr>
                <w:rFonts w:ascii="Arial" w:hAnsi="Arial"/>
              </w:rPr>
              <w:tab/>
              <w:t xml:space="preserve">Choose the appropriate chemical relaxer based on the analysis of the client's hair </w:t>
            </w:r>
          </w:p>
          <w:p w:rsidR="00BE3156" w:rsidRPr="00BE3156" w:rsidRDefault="00BE3156" w:rsidP="00BE3156">
            <w:pPr>
              <w:rPr>
                <w:rFonts w:ascii="Arial" w:hAnsi="Arial"/>
              </w:rPr>
            </w:pPr>
            <w:r w:rsidRPr="00BE3156">
              <w:rPr>
                <w:rFonts w:ascii="Arial" w:hAnsi="Arial"/>
              </w:rPr>
              <w:t>•</w:t>
            </w:r>
            <w:r w:rsidRPr="00BE3156">
              <w:rPr>
                <w:rFonts w:ascii="Arial" w:hAnsi="Arial"/>
              </w:rPr>
              <w:tab/>
              <w:t xml:space="preserve">Identify the stages of reduction for overly curly hair </w:t>
            </w:r>
          </w:p>
          <w:p w:rsidR="00BE3156" w:rsidRDefault="00BE3156" w:rsidP="00BE3156">
            <w:pPr>
              <w:rPr>
                <w:rFonts w:ascii="Arial" w:hAnsi="Arial"/>
              </w:rPr>
            </w:pPr>
            <w:r w:rsidRPr="00BE3156">
              <w:rPr>
                <w:rFonts w:ascii="Arial" w:hAnsi="Arial"/>
              </w:rPr>
              <w:t>•</w:t>
            </w:r>
            <w:r w:rsidRPr="00BE3156">
              <w:rPr>
                <w:rFonts w:ascii="Arial" w:hAnsi="Arial"/>
              </w:rPr>
              <w:tab/>
              <w:t>Describe the function of the relaxation test.</w:t>
            </w:r>
          </w:p>
          <w:p w:rsidR="00BE3156" w:rsidRPr="00BE3156" w:rsidRDefault="00BE3156" w:rsidP="00BE3156">
            <w:pPr>
              <w:rPr>
                <w:rFonts w:ascii="Arial" w:hAnsi="Arial"/>
              </w:rPr>
            </w:pPr>
          </w:p>
          <w:p w:rsidR="00BE3156" w:rsidRPr="00BE3156" w:rsidRDefault="00BE3156" w:rsidP="00BE3156">
            <w:pPr>
              <w:rPr>
                <w:rFonts w:ascii="Arial" w:hAnsi="Arial"/>
                <w:b/>
              </w:rPr>
            </w:pPr>
            <w:r w:rsidRPr="00BE3156">
              <w:rPr>
                <w:rFonts w:ascii="Arial" w:hAnsi="Arial"/>
                <w:b/>
              </w:rPr>
              <w:t>5.</w:t>
            </w:r>
            <w:r w:rsidRPr="00BE3156">
              <w:rPr>
                <w:rFonts w:ascii="Arial" w:hAnsi="Arial"/>
                <w:b/>
              </w:rPr>
              <w:tab/>
              <w:t>Identify the tools and equipment required for a chemical relaxing procedure.</w:t>
            </w:r>
          </w:p>
          <w:p w:rsidR="00BE3156" w:rsidRDefault="00BE3156" w:rsidP="00BE3156">
            <w:pPr>
              <w:rPr>
                <w:rFonts w:ascii="Arial" w:hAnsi="Arial"/>
                <w:u w:val="single"/>
              </w:rPr>
            </w:pPr>
            <w:r w:rsidRPr="00BE3156">
              <w:rPr>
                <w:rFonts w:ascii="Arial" w:hAnsi="Arial"/>
              </w:rPr>
              <w:tab/>
            </w:r>
            <w:r w:rsidRPr="00BE3156">
              <w:rPr>
                <w:rFonts w:ascii="Arial" w:hAnsi="Arial"/>
                <w:u w:val="single"/>
              </w:rPr>
              <w:t>Potential Elements of the Performance:</w:t>
            </w:r>
          </w:p>
          <w:p w:rsidR="00BE3156" w:rsidRPr="00BE3156" w:rsidRDefault="00BE3156" w:rsidP="00BE3156">
            <w:pPr>
              <w:rPr>
                <w:rFonts w:ascii="Arial" w:hAnsi="Arial"/>
                <w:u w:val="single"/>
              </w:rPr>
            </w:pPr>
          </w:p>
          <w:p w:rsidR="00BE3156" w:rsidRPr="00BE3156" w:rsidRDefault="00BE3156" w:rsidP="00BE3156">
            <w:pPr>
              <w:rPr>
                <w:rFonts w:ascii="Arial" w:hAnsi="Arial"/>
              </w:rPr>
            </w:pPr>
            <w:r w:rsidRPr="00BE3156">
              <w:rPr>
                <w:rFonts w:ascii="Arial" w:hAnsi="Arial"/>
              </w:rPr>
              <w:t>•</w:t>
            </w:r>
            <w:r w:rsidRPr="00BE3156">
              <w:rPr>
                <w:rFonts w:ascii="Arial" w:hAnsi="Arial"/>
              </w:rPr>
              <w:tab/>
              <w:t xml:space="preserve">Distinguish between the four basic methods of application: </w:t>
            </w:r>
          </w:p>
          <w:p w:rsidR="00BE3156" w:rsidRPr="00BE3156" w:rsidRDefault="00BE3156" w:rsidP="00BE3156">
            <w:pPr>
              <w:rPr>
                <w:rFonts w:ascii="Arial" w:hAnsi="Arial"/>
              </w:rPr>
            </w:pPr>
            <w:r w:rsidRPr="00BE3156">
              <w:rPr>
                <w:rFonts w:ascii="Arial" w:hAnsi="Arial"/>
              </w:rPr>
              <w:t>o</w:t>
            </w:r>
            <w:r w:rsidRPr="00BE3156">
              <w:rPr>
                <w:rFonts w:ascii="Arial" w:hAnsi="Arial"/>
              </w:rPr>
              <w:tab/>
              <w:t xml:space="preserve">virgin relaxer application </w:t>
            </w:r>
          </w:p>
          <w:p w:rsidR="00BE3156" w:rsidRPr="00BE3156" w:rsidRDefault="00BE3156" w:rsidP="00BE3156">
            <w:pPr>
              <w:rPr>
                <w:rFonts w:ascii="Arial" w:hAnsi="Arial"/>
              </w:rPr>
            </w:pPr>
            <w:r w:rsidRPr="00BE3156">
              <w:rPr>
                <w:rFonts w:ascii="Arial" w:hAnsi="Arial"/>
              </w:rPr>
              <w:t>o</w:t>
            </w:r>
            <w:r w:rsidRPr="00BE3156">
              <w:rPr>
                <w:rFonts w:ascii="Arial" w:hAnsi="Arial"/>
              </w:rPr>
              <w:tab/>
              <w:t xml:space="preserve">relaxer retouch application </w:t>
            </w:r>
          </w:p>
          <w:p w:rsidR="00BE3156" w:rsidRPr="00BE3156" w:rsidRDefault="00BE3156" w:rsidP="00BE3156">
            <w:pPr>
              <w:rPr>
                <w:rFonts w:ascii="Arial" w:hAnsi="Arial"/>
              </w:rPr>
            </w:pPr>
            <w:r w:rsidRPr="00BE3156">
              <w:rPr>
                <w:rFonts w:ascii="Arial" w:hAnsi="Arial"/>
              </w:rPr>
              <w:t>o</w:t>
            </w:r>
            <w:r w:rsidRPr="00BE3156">
              <w:rPr>
                <w:rFonts w:ascii="Arial" w:hAnsi="Arial"/>
              </w:rPr>
              <w:tab/>
              <w:t xml:space="preserve">partial relaxer </w:t>
            </w:r>
          </w:p>
          <w:p w:rsidR="00BE3156" w:rsidRPr="00BE3156" w:rsidRDefault="00BE3156" w:rsidP="00BE3156">
            <w:pPr>
              <w:rPr>
                <w:rFonts w:ascii="Arial" w:hAnsi="Arial"/>
              </w:rPr>
            </w:pPr>
            <w:r w:rsidRPr="00BE3156">
              <w:rPr>
                <w:rFonts w:ascii="Arial" w:hAnsi="Arial"/>
              </w:rPr>
              <w:t>o</w:t>
            </w:r>
            <w:r w:rsidRPr="00BE3156">
              <w:rPr>
                <w:rFonts w:ascii="Arial" w:hAnsi="Arial"/>
              </w:rPr>
              <w:tab/>
              <w:t xml:space="preserve">curl diffusion </w:t>
            </w:r>
          </w:p>
          <w:p w:rsidR="00BE3156" w:rsidRPr="00BE3156" w:rsidRDefault="00BE3156" w:rsidP="00BE3156">
            <w:pPr>
              <w:rPr>
                <w:rFonts w:ascii="Arial" w:hAnsi="Arial"/>
                <w:b/>
              </w:rPr>
            </w:pPr>
            <w:r w:rsidRPr="00BE3156">
              <w:rPr>
                <w:rFonts w:ascii="Arial" w:hAnsi="Arial"/>
                <w:b/>
              </w:rPr>
              <w:t>6.</w:t>
            </w:r>
            <w:r w:rsidRPr="00BE3156">
              <w:rPr>
                <w:rFonts w:ascii="Arial" w:hAnsi="Arial"/>
                <w:b/>
              </w:rPr>
              <w:tab/>
              <w:t>Perform procedural steps to complete chemical texture services</w:t>
            </w:r>
          </w:p>
          <w:p w:rsidR="00BE3156" w:rsidRDefault="00BE3156" w:rsidP="00BE3156">
            <w:pPr>
              <w:rPr>
                <w:rFonts w:ascii="Arial" w:hAnsi="Arial"/>
                <w:u w:val="single"/>
              </w:rPr>
            </w:pPr>
            <w:r w:rsidRPr="00BE3156">
              <w:rPr>
                <w:rFonts w:ascii="Arial" w:hAnsi="Arial"/>
              </w:rPr>
              <w:tab/>
            </w:r>
            <w:r w:rsidRPr="00BE3156">
              <w:rPr>
                <w:rFonts w:ascii="Arial" w:hAnsi="Arial"/>
                <w:u w:val="single"/>
              </w:rPr>
              <w:t>Potential Elements of the Performance:</w:t>
            </w:r>
          </w:p>
          <w:p w:rsidR="00BE3156" w:rsidRPr="00BE3156" w:rsidRDefault="00BE3156" w:rsidP="00BE3156">
            <w:pPr>
              <w:rPr>
                <w:rFonts w:ascii="Arial" w:hAnsi="Arial"/>
                <w:u w:val="single"/>
              </w:rPr>
            </w:pPr>
          </w:p>
          <w:p w:rsidR="00BE3156" w:rsidRPr="00BE3156" w:rsidRDefault="00BE3156" w:rsidP="00BE3156">
            <w:pPr>
              <w:rPr>
                <w:rFonts w:ascii="Arial" w:hAnsi="Arial"/>
              </w:rPr>
            </w:pPr>
            <w:r w:rsidRPr="00BE3156">
              <w:rPr>
                <w:rFonts w:ascii="Arial" w:hAnsi="Arial"/>
              </w:rPr>
              <w:t>•</w:t>
            </w:r>
            <w:r w:rsidRPr="00BE3156">
              <w:rPr>
                <w:rFonts w:ascii="Arial" w:hAnsi="Arial"/>
              </w:rPr>
              <w:tab/>
              <w:t xml:space="preserve">Locate and follow manufacturer’s directions for preparation of chemical texture service </w:t>
            </w:r>
          </w:p>
          <w:p w:rsidR="00BE3156" w:rsidRPr="00BE3156" w:rsidRDefault="00BE3156" w:rsidP="00BE3156">
            <w:pPr>
              <w:rPr>
                <w:rFonts w:ascii="Arial" w:hAnsi="Arial"/>
              </w:rPr>
            </w:pPr>
            <w:r w:rsidRPr="00BE3156">
              <w:rPr>
                <w:rFonts w:ascii="Arial" w:hAnsi="Arial"/>
              </w:rPr>
              <w:t>•</w:t>
            </w:r>
            <w:r w:rsidRPr="00BE3156">
              <w:rPr>
                <w:rFonts w:ascii="Arial" w:hAnsi="Arial"/>
              </w:rPr>
              <w:tab/>
              <w:t xml:space="preserve">Demonstrate pre-service treatments/hair preparation </w:t>
            </w:r>
          </w:p>
          <w:p w:rsidR="00BE3156" w:rsidRPr="00BE3156" w:rsidRDefault="00BE3156" w:rsidP="00BE3156">
            <w:pPr>
              <w:rPr>
                <w:rFonts w:ascii="Arial" w:hAnsi="Arial"/>
              </w:rPr>
            </w:pPr>
            <w:r w:rsidRPr="00BE3156">
              <w:rPr>
                <w:rFonts w:ascii="Arial" w:hAnsi="Arial"/>
              </w:rPr>
              <w:t>•</w:t>
            </w:r>
            <w:r w:rsidRPr="00BE3156">
              <w:rPr>
                <w:rFonts w:ascii="Arial" w:hAnsi="Arial"/>
              </w:rPr>
              <w:tab/>
              <w:t xml:space="preserve">Select appropriate tools for service </w:t>
            </w:r>
          </w:p>
          <w:p w:rsidR="00BE3156" w:rsidRPr="00BE3156" w:rsidRDefault="00BE3156" w:rsidP="00BE3156">
            <w:pPr>
              <w:rPr>
                <w:rFonts w:ascii="Arial" w:hAnsi="Arial"/>
              </w:rPr>
            </w:pPr>
            <w:r w:rsidRPr="00BE3156">
              <w:rPr>
                <w:rFonts w:ascii="Arial" w:hAnsi="Arial"/>
              </w:rPr>
              <w:lastRenderedPageBreak/>
              <w:t>•</w:t>
            </w:r>
            <w:r w:rsidRPr="00BE3156">
              <w:rPr>
                <w:rFonts w:ascii="Arial" w:hAnsi="Arial"/>
              </w:rPr>
              <w:tab/>
              <w:t xml:space="preserve">Section and sub-section hair for control during service </w:t>
            </w:r>
          </w:p>
          <w:p w:rsidR="00BE3156" w:rsidRPr="00BE3156" w:rsidRDefault="00BE3156" w:rsidP="00BE3156">
            <w:pPr>
              <w:rPr>
                <w:rFonts w:ascii="Arial" w:hAnsi="Arial"/>
              </w:rPr>
            </w:pPr>
            <w:r w:rsidRPr="00BE3156">
              <w:rPr>
                <w:rFonts w:ascii="Arial" w:hAnsi="Arial"/>
              </w:rPr>
              <w:t>•</w:t>
            </w:r>
            <w:r w:rsidRPr="00BE3156">
              <w:rPr>
                <w:rFonts w:ascii="Arial" w:hAnsi="Arial"/>
              </w:rPr>
              <w:tab/>
              <w:t xml:space="preserve">Demonstrate hand and tool manipulation techniques </w:t>
            </w:r>
          </w:p>
          <w:p w:rsidR="00BE3156" w:rsidRPr="00BE3156" w:rsidRDefault="00BE3156" w:rsidP="00BE3156">
            <w:pPr>
              <w:rPr>
                <w:rFonts w:ascii="Arial" w:hAnsi="Arial"/>
              </w:rPr>
            </w:pPr>
            <w:r w:rsidRPr="00BE3156">
              <w:rPr>
                <w:rFonts w:ascii="Arial" w:hAnsi="Arial"/>
              </w:rPr>
              <w:t>•</w:t>
            </w:r>
            <w:r w:rsidRPr="00BE3156">
              <w:rPr>
                <w:rFonts w:ascii="Arial" w:hAnsi="Arial"/>
              </w:rPr>
              <w:tab/>
              <w:t xml:space="preserve">Apply protective cream </w:t>
            </w:r>
          </w:p>
          <w:p w:rsidR="00BE3156" w:rsidRPr="00BE3156" w:rsidRDefault="00BE3156" w:rsidP="00BE3156">
            <w:pPr>
              <w:rPr>
                <w:rFonts w:ascii="Arial" w:hAnsi="Arial"/>
              </w:rPr>
            </w:pPr>
            <w:r w:rsidRPr="00BE3156">
              <w:rPr>
                <w:rFonts w:ascii="Arial" w:hAnsi="Arial"/>
              </w:rPr>
              <w:t>•</w:t>
            </w:r>
            <w:r w:rsidRPr="00BE3156">
              <w:rPr>
                <w:rFonts w:ascii="Arial" w:hAnsi="Arial"/>
              </w:rPr>
              <w:tab/>
              <w:t xml:space="preserve">Apply specific chemical texture product as per desired outcome </w:t>
            </w:r>
          </w:p>
          <w:p w:rsidR="00BE3156" w:rsidRPr="00BE3156" w:rsidRDefault="00BE3156" w:rsidP="00BE3156">
            <w:pPr>
              <w:rPr>
                <w:rFonts w:ascii="Arial" w:hAnsi="Arial"/>
              </w:rPr>
            </w:pPr>
          </w:p>
          <w:p w:rsidR="00BE3156" w:rsidRPr="00BE3156" w:rsidRDefault="00BE3156" w:rsidP="00BE3156">
            <w:pPr>
              <w:rPr>
                <w:rFonts w:ascii="Arial" w:hAnsi="Arial"/>
              </w:rPr>
            </w:pPr>
            <w:r w:rsidRPr="00BE3156">
              <w:rPr>
                <w:rFonts w:ascii="Arial" w:hAnsi="Arial"/>
              </w:rPr>
              <w:t>•</w:t>
            </w:r>
            <w:r w:rsidRPr="00BE3156">
              <w:rPr>
                <w:rFonts w:ascii="Arial" w:hAnsi="Arial"/>
              </w:rPr>
              <w:tab/>
              <w:t xml:space="preserve">Time process </w:t>
            </w:r>
          </w:p>
          <w:p w:rsidR="00BE3156" w:rsidRPr="00BE3156" w:rsidRDefault="00BE3156" w:rsidP="00BE3156">
            <w:pPr>
              <w:rPr>
                <w:rFonts w:ascii="Arial" w:hAnsi="Arial"/>
              </w:rPr>
            </w:pPr>
            <w:r w:rsidRPr="00BE3156">
              <w:rPr>
                <w:rFonts w:ascii="Arial" w:hAnsi="Arial"/>
              </w:rPr>
              <w:t>•</w:t>
            </w:r>
            <w:r w:rsidRPr="00BE3156">
              <w:rPr>
                <w:rFonts w:ascii="Arial" w:hAnsi="Arial"/>
              </w:rPr>
              <w:tab/>
              <w:t xml:space="preserve">Perform visual inspection </w:t>
            </w:r>
          </w:p>
          <w:p w:rsidR="00BE3156" w:rsidRPr="00BE3156" w:rsidRDefault="00BE3156" w:rsidP="00BE3156">
            <w:pPr>
              <w:rPr>
                <w:rFonts w:ascii="Arial" w:hAnsi="Arial"/>
              </w:rPr>
            </w:pPr>
            <w:r w:rsidRPr="00BE3156">
              <w:rPr>
                <w:rFonts w:ascii="Arial" w:hAnsi="Arial"/>
              </w:rPr>
              <w:t>•</w:t>
            </w:r>
            <w:r w:rsidRPr="00BE3156">
              <w:rPr>
                <w:rFonts w:ascii="Arial" w:hAnsi="Arial"/>
              </w:rPr>
              <w:tab/>
              <w:t xml:space="preserve">Apply neutralizing product </w:t>
            </w:r>
          </w:p>
          <w:p w:rsidR="00BE3156" w:rsidRPr="00BE3156" w:rsidRDefault="00BE3156" w:rsidP="00BE3156">
            <w:pPr>
              <w:rPr>
                <w:rFonts w:ascii="Arial" w:hAnsi="Arial"/>
              </w:rPr>
            </w:pPr>
            <w:r w:rsidRPr="00BE3156">
              <w:rPr>
                <w:rFonts w:ascii="Arial" w:hAnsi="Arial"/>
              </w:rPr>
              <w:t>•</w:t>
            </w:r>
            <w:r w:rsidRPr="00BE3156">
              <w:rPr>
                <w:rFonts w:ascii="Arial" w:hAnsi="Arial"/>
              </w:rPr>
              <w:tab/>
              <w:t xml:space="preserve">Demonstrate rinsing and blotting techniques </w:t>
            </w:r>
          </w:p>
          <w:p w:rsidR="00D1300B" w:rsidRDefault="00BE3156" w:rsidP="00BE3156">
            <w:pPr>
              <w:rPr>
                <w:rFonts w:ascii="Arial" w:hAnsi="Arial"/>
              </w:rPr>
            </w:pPr>
            <w:r w:rsidRPr="00BE3156">
              <w:rPr>
                <w:rFonts w:ascii="Arial" w:hAnsi="Arial"/>
              </w:rPr>
              <w:t>•</w:t>
            </w:r>
            <w:r w:rsidRPr="00BE3156">
              <w:rPr>
                <w:rFonts w:ascii="Arial" w:hAnsi="Arial"/>
              </w:rPr>
              <w:tab/>
              <w:t>Select and apply finishing product according to manufacturer’s specifications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bookmarkStart w:id="0" w:name="_GoBack"/>
            <w:bookmarkEnd w:id="0"/>
          </w:p>
        </w:tc>
        <w:tc>
          <w:tcPr>
            <w:tcW w:w="567" w:type="dxa"/>
          </w:tcPr>
          <w:p w:rsidR="00D1300B" w:rsidRDefault="00D1300B">
            <w:pPr>
              <w:rPr>
                <w:rFonts w:ascii="Arial" w:hAnsi="Arial"/>
              </w:rPr>
            </w:pPr>
          </w:p>
        </w:tc>
        <w:tc>
          <w:tcPr>
            <w:tcW w:w="7614" w:type="dxa"/>
          </w:tcPr>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BE3156" w:rsidRPr="00BE3156" w:rsidRDefault="00BE3156" w:rsidP="00BE3156">
            <w:pPr>
              <w:rPr>
                <w:rFonts w:ascii="Arial" w:hAnsi="Arial"/>
              </w:rPr>
            </w:pPr>
            <w:r w:rsidRPr="00BE3156">
              <w:rPr>
                <w:rFonts w:ascii="Arial" w:hAnsi="Arial"/>
              </w:rPr>
              <w:t>1.</w:t>
            </w:r>
            <w:r w:rsidRPr="00BE3156">
              <w:rPr>
                <w:rFonts w:ascii="Arial" w:hAnsi="Arial"/>
              </w:rPr>
              <w:tab/>
              <w:t>Chemical composition of relaxing products</w:t>
            </w:r>
          </w:p>
          <w:p w:rsidR="00BE3156" w:rsidRPr="00BE3156" w:rsidRDefault="00BE3156" w:rsidP="00BE3156">
            <w:pPr>
              <w:rPr>
                <w:rFonts w:ascii="Arial" w:hAnsi="Arial"/>
              </w:rPr>
            </w:pPr>
            <w:r w:rsidRPr="00BE3156">
              <w:rPr>
                <w:rFonts w:ascii="Arial" w:hAnsi="Arial"/>
              </w:rPr>
              <w:t>2.</w:t>
            </w:r>
            <w:r w:rsidRPr="00BE3156">
              <w:rPr>
                <w:rFonts w:ascii="Arial" w:hAnsi="Arial"/>
              </w:rPr>
              <w:tab/>
              <w:t>Hair Structure affected by chemical relaxing</w:t>
            </w:r>
          </w:p>
          <w:p w:rsidR="00BE3156" w:rsidRPr="00BE3156" w:rsidRDefault="00BE3156" w:rsidP="00BE3156">
            <w:pPr>
              <w:rPr>
                <w:rFonts w:ascii="Arial" w:hAnsi="Arial"/>
              </w:rPr>
            </w:pPr>
            <w:r w:rsidRPr="00BE3156">
              <w:rPr>
                <w:rFonts w:ascii="Arial" w:hAnsi="Arial"/>
              </w:rPr>
              <w:t>3.</w:t>
            </w:r>
            <w:r w:rsidRPr="00BE3156">
              <w:rPr>
                <w:rFonts w:ascii="Arial" w:hAnsi="Arial"/>
              </w:rPr>
              <w:tab/>
              <w:t>Preparation techniques</w:t>
            </w:r>
          </w:p>
          <w:p w:rsidR="00BE3156" w:rsidRPr="00BE3156" w:rsidRDefault="00BE3156" w:rsidP="00BE3156">
            <w:pPr>
              <w:rPr>
                <w:rFonts w:ascii="Arial" w:hAnsi="Arial"/>
              </w:rPr>
            </w:pPr>
            <w:r w:rsidRPr="00BE3156">
              <w:rPr>
                <w:rFonts w:ascii="Arial" w:hAnsi="Arial"/>
              </w:rPr>
              <w:t>4.</w:t>
            </w:r>
            <w:r w:rsidRPr="00BE3156">
              <w:rPr>
                <w:rFonts w:ascii="Arial" w:hAnsi="Arial"/>
              </w:rPr>
              <w:tab/>
              <w:t>Analysis techniques</w:t>
            </w:r>
          </w:p>
          <w:p w:rsidR="00D1300B" w:rsidRDefault="00BE3156" w:rsidP="00BE3156">
            <w:pPr>
              <w:rPr>
                <w:rFonts w:ascii="Arial" w:hAnsi="Arial"/>
              </w:rPr>
            </w:pPr>
            <w:r w:rsidRPr="00BE3156">
              <w:rPr>
                <w:rFonts w:ascii="Arial" w:hAnsi="Arial"/>
              </w:rPr>
              <w:t>5.</w:t>
            </w:r>
            <w:r w:rsidRPr="00BE3156">
              <w:rPr>
                <w:rFonts w:ascii="Arial" w:hAnsi="Arial"/>
              </w:rPr>
              <w:tab/>
              <w:t>Application techniques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BE3156" w:rsidRPr="00BE3156" w:rsidRDefault="00BE3156" w:rsidP="00BE3156">
            <w:pPr>
              <w:rPr>
                <w:rFonts w:ascii="Arial" w:hAnsi="Arial"/>
                <w:i/>
              </w:rPr>
            </w:pPr>
          </w:p>
          <w:p w:rsidR="00BE3156" w:rsidRPr="00BE3156" w:rsidRDefault="00BE3156" w:rsidP="00BE3156">
            <w:pPr>
              <w:rPr>
                <w:rFonts w:ascii="Arial" w:hAnsi="Arial"/>
                <w:i/>
              </w:rPr>
            </w:pPr>
            <w:r w:rsidRPr="00BE3156">
              <w:rPr>
                <w:rFonts w:ascii="Arial" w:hAnsi="Arial"/>
                <w:i/>
              </w:rPr>
              <w:t>Milady Textbook</w:t>
            </w:r>
          </w:p>
          <w:p w:rsidR="00BE3156" w:rsidRPr="00BE3156" w:rsidRDefault="00BE3156" w:rsidP="00BE3156">
            <w:pPr>
              <w:rPr>
                <w:rFonts w:ascii="Arial" w:hAnsi="Arial"/>
                <w:i/>
              </w:rPr>
            </w:pPr>
            <w:r w:rsidRPr="00BE3156">
              <w:rPr>
                <w:rFonts w:ascii="Arial" w:hAnsi="Arial"/>
                <w:i/>
              </w:rPr>
              <w:t>Milady Theory Workbook</w:t>
            </w:r>
          </w:p>
          <w:p w:rsidR="00BE3156" w:rsidRDefault="00BE3156" w:rsidP="00BE3156">
            <w:pPr>
              <w:rPr>
                <w:rFonts w:ascii="Arial" w:hAnsi="Arial"/>
                <w:i/>
              </w:rPr>
            </w:pPr>
            <w:r w:rsidRPr="00BE3156">
              <w:rPr>
                <w:rFonts w:ascii="Arial" w:hAnsi="Arial"/>
                <w:i/>
              </w:rPr>
              <w:t>Milady Practical Workbook</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BE3156" w:rsidRDefault="00BE3156" w:rsidP="00BE3156">
            <w:r>
              <w:t xml:space="preserve">Theory Testing             </w:t>
            </w:r>
            <w:r>
              <w:tab/>
              <w:t>30%</w:t>
            </w:r>
          </w:p>
          <w:p w:rsidR="00BE3156" w:rsidRDefault="00BE3156" w:rsidP="00BE3156">
            <w:r>
              <w:t xml:space="preserve">Practical skill Testing      </w:t>
            </w:r>
            <w:r>
              <w:tab/>
              <w:t>40%</w:t>
            </w:r>
          </w:p>
          <w:p w:rsidR="00BE3156" w:rsidRDefault="00BE3156" w:rsidP="00BE3156">
            <w:r>
              <w:t xml:space="preserve">Assignments                    </w:t>
            </w:r>
            <w:r>
              <w:tab/>
              <w:t>10%</w:t>
            </w:r>
          </w:p>
          <w:p w:rsidR="00BE3156" w:rsidRDefault="00BE3156" w:rsidP="00BE3156">
            <w:r>
              <w:t xml:space="preserve">Final Assessment            </w:t>
            </w:r>
            <w:r>
              <w:tab/>
              <w:t>20%</w:t>
            </w:r>
          </w:p>
          <w:p w:rsidR="00BE3156" w:rsidRDefault="00BE3156" w:rsidP="00BE3156">
            <w:r>
              <w:t xml:space="preserve">                     </w:t>
            </w:r>
          </w:p>
          <w:p w:rsidR="00D1300B" w:rsidRDefault="00BE3156" w:rsidP="00BE3156">
            <w:r>
              <w:t>Students must achieve a minimum of 50% in each component to pass the course and meet Ministry and program standards.</w:t>
            </w:r>
          </w:p>
          <w:p w:rsidR="00BE3156" w:rsidRDefault="00BE3156" w:rsidP="00BE3156"/>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E3156" w:rsidRDefault="00BE3156" w:rsidP="00EF4EC9">
            <w:pPr>
              <w:rPr>
                <w:rFonts w:ascii="Arial" w:hAnsi="Arial" w:cs="Arial"/>
                <w:szCs w:val="24"/>
              </w:rPr>
            </w:pPr>
            <w:r>
              <w:rPr>
                <w:rFonts w:ascii="Arial" w:hAnsi="Arial" w:cs="Arial"/>
                <w:szCs w:val="24"/>
              </w:rPr>
              <w:t>Apprentices have an allowance of 15 hours in the 8 week in-school training to deal with personal issues. Hours in excess of that amount will be required to be made up prior to the completion of the 8 week training.</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BE3156">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lastRenderedPageBreak/>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0ED" w:rsidRDefault="00C100ED">
      <w:r>
        <w:separator/>
      </w:r>
    </w:p>
  </w:endnote>
  <w:endnote w:type="continuationSeparator" w:id="0">
    <w:p w:rsidR="00C100ED" w:rsidRDefault="00C10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0ED" w:rsidRDefault="00C100ED">
      <w:r>
        <w:separator/>
      </w:r>
    </w:p>
  </w:footnote>
  <w:footnote w:type="continuationSeparator" w:id="0">
    <w:p w:rsidR="00C100ED" w:rsidRDefault="00C100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773B9">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BE3156">
          <w:pPr>
            <w:rPr>
              <w:rFonts w:ascii="Arial" w:hAnsi="Arial"/>
              <w:snapToGrid w:val="0"/>
            </w:rPr>
          </w:pPr>
          <w:r>
            <w:rPr>
              <w:rFonts w:ascii="Arial" w:hAnsi="Arial"/>
              <w:snapToGrid w:val="0"/>
            </w:rPr>
            <w:t>Chemically Relax Hair</w:t>
          </w:r>
        </w:p>
      </w:tc>
      <w:tc>
        <w:tcPr>
          <w:tcW w:w="1134" w:type="dxa"/>
        </w:tcPr>
        <w:p w:rsidR="00CB4EB0" w:rsidRDefault="00CB4EB0">
          <w:pPr>
            <w:pStyle w:val="Header"/>
            <w:jc w:val="center"/>
            <w:rPr>
              <w:rFonts w:ascii="Arial" w:hAnsi="Arial"/>
              <w:snapToGrid w:val="0"/>
            </w:rPr>
          </w:pPr>
        </w:p>
      </w:tc>
      <w:tc>
        <w:tcPr>
          <w:tcW w:w="3928" w:type="dxa"/>
        </w:tcPr>
        <w:p w:rsidR="00CB4EB0" w:rsidRDefault="00BE3156">
          <w:pPr>
            <w:pStyle w:val="Header"/>
            <w:jc w:val="right"/>
            <w:rPr>
              <w:rFonts w:ascii="Arial" w:hAnsi="Arial"/>
              <w:snapToGrid w:val="0"/>
            </w:rPr>
          </w:pPr>
          <w:proofErr w:type="spellStart"/>
          <w:r>
            <w:rPr>
              <w:rFonts w:ascii="Arial" w:hAnsi="Arial"/>
              <w:snapToGrid w:val="0"/>
            </w:rPr>
            <w:t>HST</w:t>
          </w:r>
          <w:proofErr w:type="spellEnd"/>
          <w:r>
            <w:rPr>
              <w:rFonts w:ascii="Arial" w:hAnsi="Arial"/>
              <w:snapToGrid w:val="0"/>
            </w:rPr>
            <w:t xml:space="preserve"> 745</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13201F"/>
    <w:rsid w:val="001428EB"/>
    <w:rsid w:val="00145601"/>
    <w:rsid w:val="00177078"/>
    <w:rsid w:val="001B72EE"/>
    <w:rsid w:val="00283F8A"/>
    <w:rsid w:val="002876E6"/>
    <w:rsid w:val="00295232"/>
    <w:rsid w:val="002D0F95"/>
    <w:rsid w:val="002D240A"/>
    <w:rsid w:val="003A0238"/>
    <w:rsid w:val="003D0B70"/>
    <w:rsid w:val="003D5562"/>
    <w:rsid w:val="00441ECC"/>
    <w:rsid w:val="00455859"/>
    <w:rsid w:val="00497B5F"/>
    <w:rsid w:val="004E298B"/>
    <w:rsid w:val="00532940"/>
    <w:rsid w:val="00532B9F"/>
    <w:rsid w:val="00533537"/>
    <w:rsid w:val="0056705E"/>
    <w:rsid w:val="005A28BC"/>
    <w:rsid w:val="005C10A6"/>
    <w:rsid w:val="00613807"/>
    <w:rsid w:val="00626C24"/>
    <w:rsid w:val="00721404"/>
    <w:rsid w:val="00721FF2"/>
    <w:rsid w:val="00723208"/>
    <w:rsid w:val="00754E67"/>
    <w:rsid w:val="007A0698"/>
    <w:rsid w:val="007E6621"/>
    <w:rsid w:val="007F132C"/>
    <w:rsid w:val="007F73A4"/>
    <w:rsid w:val="00807801"/>
    <w:rsid w:val="008476B6"/>
    <w:rsid w:val="00867048"/>
    <w:rsid w:val="009B5B24"/>
    <w:rsid w:val="00A01D87"/>
    <w:rsid w:val="00A023DB"/>
    <w:rsid w:val="00A773B9"/>
    <w:rsid w:val="00A85995"/>
    <w:rsid w:val="00A9176F"/>
    <w:rsid w:val="00A97B10"/>
    <w:rsid w:val="00AC5756"/>
    <w:rsid w:val="00B50404"/>
    <w:rsid w:val="00B778BA"/>
    <w:rsid w:val="00B835FC"/>
    <w:rsid w:val="00BA119A"/>
    <w:rsid w:val="00BA318C"/>
    <w:rsid w:val="00BC7832"/>
    <w:rsid w:val="00BE3156"/>
    <w:rsid w:val="00C0550E"/>
    <w:rsid w:val="00C100ED"/>
    <w:rsid w:val="00C53F7E"/>
    <w:rsid w:val="00C87B5D"/>
    <w:rsid w:val="00C97440"/>
    <w:rsid w:val="00C97897"/>
    <w:rsid w:val="00CB4EB0"/>
    <w:rsid w:val="00D1300B"/>
    <w:rsid w:val="00DC1839"/>
    <w:rsid w:val="00E25868"/>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A773B9"/>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A773B9"/>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11E05E-7E4C-40DF-8353-BA41266C27F3}"/>
</file>

<file path=customXml/itemProps2.xml><?xml version="1.0" encoding="utf-8"?>
<ds:datastoreItem xmlns:ds="http://schemas.openxmlformats.org/officeDocument/2006/customXml" ds:itemID="{5495D3F6-C322-44FF-BBDB-0A0DC01DD72F}"/>
</file>

<file path=customXml/itemProps3.xml><?xml version="1.0" encoding="utf-8"?>
<ds:datastoreItem xmlns:ds="http://schemas.openxmlformats.org/officeDocument/2006/customXml" ds:itemID="{C5A3AA05-B753-4748-ABC5-88AD510E71DC}"/>
</file>

<file path=docProps/app.xml><?xml version="1.0" encoding="utf-8"?>
<Properties xmlns="http://schemas.openxmlformats.org/officeDocument/2006/extended-properties" xmlns:vt="http://schemas.openxmlformats.org/officeDocument/2006/docPropsVTypes">
  <Template>Normal.dotm</Template>
  <TotalTime>1</TotalTime>
  <Pages>6</Pages>
  <Words>980</Words>
  <Characters>6038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2007-05-04T14:50:00Z</cp:lastPrinted>
  <dcterms:created xsi:type="dcterms:W3CDTF">2015-07-20T16:13:00Z</dcterms:created>
  <dcterms:modified xsi:type="dcterms:W3CDTF">2015-07-20T16:13:00Z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11597000</vt:r8>
  </property>
</Properties>
</file>